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FE" w:rsidRDefault="004C16D9">
      <w:pPr>
        <w:pStyle w:val="a3"/>
        <w:widowControl/>
        <w:spacing w:before="180" w:beforeAutospacing="0" w:after="180" w:afterAutospacing="0" w:line="420" w:lineRule="atLeast"/>
        <w:jc w:val="center"/>
        <w:textAlignment w:val="baseline"/>
        <w:rPr>
          <w:rFonts w:ascii="宋体" w:eastAsia="宋体" w:hAnsi="宋体" w:cs="宋体"/>
          <w:color w:val="333333"/>
          <w:sz w:val="44"/>
          <w:szCs w:val="44"/>
        </w:rPr>
      </w:pPr>
      <w:r>
        <w:rPr>
          <w:rFonts w:ascii="宋体" w:eastAsia="宋体" w:hAnsi="宋体" w:cs="宋体" w:hint="eastAsia"/>
          <w:b/>
          <w:bCs/>
          <w:color w:val="333333"/>
          <w:sz w:val="44"/>
          <w:szCs w:val="44"/>
        </w:rPr>
        <w:t>聘</w:t>
      </w:r>
      <w:r>
        <w:rPr>
          <w:rFonts w:ascii="宋体" w:eastAsia="宋体" w:hAnsi="宋体" w:cs="宋体" w:hint="eastAsia"/>
          <w:b/>
          <w:bCs/>
          <w:color w:val="333333"/>
          <w:sz w:val="44"/>
          <w:szCs w:val="44"/>
        </w:rPr>
        <w:t xml:space="preserve"> </w:t>
      </w:r>
      <w:r>
        <w:rPr>
          <w:rFonts w:ascii="宋体" w:eastAsia="宋体" w:hAnsi="宋体" w:cs="宋体" w:hint="eastAsia"/>
          <w:b/>
          <w:bCs/>
          <w:color w:val="333333"/>
          <w:sz w:val="44"/>
          <w:szCs w:val="44"/>
        </w:rPr>
        <w:t>用</w:t>
      </w:r>
      <w:r>
        <w:rPr>
          <w:rFonts w:ascii="宋体" w:eastAsia="宋体" w:hAnsi="宋体" w:cs="宋体" w:hint="eastAsia"/>
          <w:b/>
          <w:bCs/>
          <w:color w:val="333333"/>
          <w:sz w:val="44"/>
          <w:szCs w:val="44"/>
        </w:rPr>
        <w:t xml:space="preserve"> </w:t>
      </w:r>
      <w:r>
        <w:rPr>
          <w:rFonts w:ascii="宋体" w:eastAsia="宋体" w:hAnsi="宋体" w:cs="宋体" w:hint="eastAsia"/>
          <w:b/>
          <w:bCs/>
          <w:color w:val="333333"/>
          <w:sz w:val="44"/>
          <w:szCs w:val="44"/>
        </w:rPr>
        <w:t>合</w:t>
      </w:r>
      <w:r>
        <w:rPr>
          <w:rFonts w:ascii="宋体" w:eastAsia="宋体" w:hAnsi="宋体" w:cs="宋体" w:hint="eastAsia"/>
          <w:b/>
          <w:bCs/>
          <w:color w:val="333333"/>
          <w:sz w:val="44"/>
          <w:szCs w:val="44"/>
        </w:rPr>
        <w:t xml:space="preserve"> </w:t>
      </w:r>
      <w:r>
        <w:rPr>
          <w:rFonts w:ascii="宋体" w:eastAsia="宋体" w:hAnsi="宋体" w:cs="宋体" w:hint="eastAsia"/>
          <w:b/>
          <w:bCs/>
          <w:color w:val="333333"/>
          <w:sz w:val="44"/>
          <w:szCs w:val="44"/>
        </w:rPr>
        <w:t>同</w:t>
      </w:r>
    </w:p>
    <w:p w:rsidR="00032BFE" w:rsidRDefault="00032BFE">
      <w:pPr>
        <w:pStyle w:val="a3"/>
        <w:widowControl/>
        <w:spacing w:before="180" w:beforeAutospacing="0" w:after="180" w:afterAutospacing="0" w:line="420" w:lineRule="atLeast"/>
        <w:jc w:val="both"/>
        <w:textAlignment w:val="baseline"/>
        <w:rPr>
          <w:rFonts w:ascii="宋体" w:eastAsia="宋体" w:hAnsi="宋体" w:cs="宋体"/>
          <w:color w:val="333333"/>
          <w:sz w:val="44"/>
          <w:szCs w:val="44"/>
        </w:rPr>
      </w:pP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聘用方：</w:t>
      </w:r>
      <w:r>
        <w:rPr>
          <w:rFonts w:ascii="宋体" w:eastAsia="宋体" w:hAnsi="宋体" w:cs="宋体" w:hint="eastAsia"/>
          <w:color w:val="333333"/>
          <w:sz w:val="28"/>
          <w:szCs w:val="28"/>
        </w:rPr>
        <w:t>(</w:t>
      </w:r>
      <w:r>
        <w:rPr>
          <w:rFonts w:ascii="宋体" w:eastAsia="宋体" w:hAnsi="宋体" w:cs="宋体" w:hint="eastAsia"/>
          <w:color w:val="333333"/>
          <w:sz w:val="28"/>
          <w:szCs w:val="28"/>
        </w:rPr>
        <w:t>以下简称甲方</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法定代表人：</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受聘方：</w:t>
      </w:r>
      <w:r>
        <w:rPr>
          <w:rFonts w:ascii="宋体" w:eastAsia="宋体" w:hAnsi="宋体" w:cs="宋体" w:hint="eastAsia"/>
          <w:color w:val="333333"/>
          <w:sz w:val="28"/>
          <w:szCs w:val="28"/>
        </w:rPr>
        <w:t>(</w:t>
      </w:r>
      <w:r>
        <w:rPr>
          <w:rFonts w:ascii="宋体" w:eastAsia="宋体" w:hAnsi="宋体" w:cs="宋体" w:hint="eastAsia"/>
          <w:color w:val="333333"/>
          <w:sz w:val="28"/>
          <w:szCs w:val="28"/>
        </w:rPr>
        <w:t>以下简称乙方</w:t>
      </w:r>
      <w:r>
        <w:rPr>
          <w:rFonts w:ascii="宋体" w:eastAsia="宋体" w:hAnsi="宋体" w:cs="宋体" w:hint="eastAsia"/>
          <w:color w:val="333333"/>
          <w:sz w:val="28"/>
          <w:szCs w:val="28"/>
        </w:rPr>
        <w:t>)</w:t>
      </w:r>
    </w:p>
    <w:p w:rsidR="00032BFE" w:rsidRDefault="00032BFE">
      <w:pPr>
        <w:pStyle w:val="a3"/>
        <w:widowControl/>
        <w:spacing w:before="180" w:beforeAutospacing="0" w:after="180" w:afterAutospacing="0" w:line="360" w:lineRule="auto"/>
        <w:textAlignment w:val="baseline"/>
        <w:rPr>
          <w:rFonts w:ascii="宋体" w:eastAsia="宋体" w:hAnsi="宋体" w:cs="宋体"/>
          <w:color w:val="333333"/>
          <w:sz w:val="28"/>
          <w:szCs w:val="28"/>
        </w:rPr>
      </w:pP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甲方经讨论决定，同意聘请乙方担任甲方公司的</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职务</w:t>
      </w:r>
      <w:r>
        <w:rPr>
          <w:rFonts w:ascii="宋体" w:eastAsia="宋体" w:hAnsi="宋体" w:cs="宋体" w:hint="eastAsia"/>
          <w:color w:val="333333"/>
          <w:sz w:val="28"/>
          <w:szCs w:val="28"/>
        </w:rPr>
        <w:t>，乙方同意受甲方委托，负责组织公司日常</w:t>
      </w:r>
      <w:r>
        <w:rPr>
          <w:rFonts w:ascii="宋体" w:eastAsia="宋体" w:hAnsi="宋体" w:cs="宋体" w:hint="eastAsia"/>
          <w:color w:val="333333"/>
          <w:sz w:val="28"/>
          <w:szCs w:val="28"/>
        </w:rPr>
        <w:t>市场销售、</w:t>
      </w:r>
      <w:r>
        <w:rPr>
          <w:rFonts w:ascii="宋体" w:eastAsia="宋体" w:hAnsi="宋体" w:cs="宋体" w:hint="eastAsia"/>
          <w:color w:val="333333"/>
          <w:sz w:val="28"/>
          <w:szCs w:val="28"/>
        </w:rPr>
        <w:t>经营管理</w:t>
      </w:r>
      <w:r>
        <w:rPr>
          <w:rFonts w:ascii="宋体" w:eastAsia="宋体" w:hAnsi="宋体" w:cs="宋体" w:hint="eastAsia"/>
          <w:color w:val="333333"/>
          <w:sz w:val="28"/>
          <w:szCs w:val="28"/>
        </w:rPr>
        <w:t>等统筹工作</w:t>
      </w:r>
      <w:r>
        <w:rPr>
          <w:rFonts w:ascii="宋体" w:eastAsia="宋体" w:hAnsi="宋体" w:cs="宋体" w:hint="eastAsia"/>
          <w:color w:val="333333"/>
          <w:sz w:val="28"/>
          <w:szCs w:val="28"/>
        </w:rPr>
        <w:t>。为明确双方责权关系，加强管理，提高绩效，甲乙双方经充分友好协商，签订本聘用合同，以资双方共同遵守。</w:t>
      </w:r>
    </w:p>
    <w:p w:rsidR="00032BFE" w:rsidRDefault="004C16D9">
      <w:pPr>
        <w:pStyle w:val="a3"/>
        <w:widowControl/>
        <w:numPr>
          <w:ilvl w:val="0"/>
          <w:numId w:val="1"/>
        </w:numPr>
        <w:spacing w:before="180" w:beforeAutospacing="0" w:after="180" w:afterAutospacing="0" w:line="360" w:lineRule="auto"/>
        <w:textAlignment w:val="baseline"/>
        <w:rPr>
          <w:rFonts w:ascii="宋体" w:eastAsia="宋体" w:hAnsi="宋体" w:cs="宋体"/>
          <w:color w:val="333333"/>
          <w:sz w:val="28"/>
          <w:szCs w:val="28"/>
          <w:u w:val="single"/>
        </w:rPr>
      </w:pPr>
      <w:r>
        <w:rPr>
          <w:rFonts w:ascii="宋体" w:eastAsia="宋体" w:hAnsi="宋体" w:cs="宋体" w:hint="eastAsia"/>
          <w:b/>
          <w:bCs/>
          <w:color w:val="333333"/>
          <w:sz w:val="28"/>
          <w:szCs w:val="28"/>
        </w:rPr>
        <w:t>聘用职务：</w:t>
      </w:r>
      <w:r>
        <w:rPr>
          <w:rFonts w:ascii="宋体" w:eastAsia="宋体" w:hAnsi="宋体" w:cs="宋体" w:hint="eastAsia"/>
          <w:color w:val="333333"/>
          <w:sz w:val="28"/>
          <w:szCs w:val="28"/>
        </w:rPr>
        <w:t>甲方聘请乙方担任</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职务</w:t>
      </w:r>
      <w:r>
        <w:rPr>
          <w:rFonts w:ascii="宋体" w:eastAsia="宋体" w:hAnsi="宋体" w:cs="宋体" w:hint="eastAsia"/>
          <w:color w:val="333333"/>
          <w:sz w:val="28"/>
          <w:szCs w:val="28"/>
        </w:rPr>
        <w:t>，在</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领导下，受其委托，</w:t>
      </w:r>
      <w:r>
        <w:rPr>
          <w:rFonts w:ascii="宋体" w:eastAsia="宋体" w:hAnsi="宋体" w:cs="宋体" w:hint="eastAsia"/>
          <w:color w:val="333333"/>
          <w:sz w:val="28"/>
          <w:szCs w:val="28"/>
        </w:rPr>
        <w:t>负责</w:t>
      </w:r>
      <w:r>
        <w:rPr>
          <w:rFonts w:ascii="宋体" w:eastAsia="宋体" w:hAnsi="宋体" w:cs="宋体" w:hint="eastAsia"/>
          <w:color w:val="333333"/>
          <w:sz w:val="28"/>
          <w:szCs w:val="28"/>
        </w:rPr>
        <w:t>甲方</w:t>
      </w:r>
      <w:r>
        <w:rPr>
          <w:rFonts w:ascii="宋体" w:eastAsia="宋体" w:hAnsi="宋体" w:cs="宋体" w:hint="eastAsia"/>
          <w:color w:val="333333"/>
          <w:sz w:val="28"/>
          <w:szCs w:val="28"/>
        </w:rPr>
        <w:t>在天水分公司</w:t>
      </w:r>
      <w:r>
        <w:rPr>
          <w:rFonts w:ascii="宋体" w:eastAsia="宋体" w:hAnsi="宋体" w:cs="宋体" w:hint="eastAsia"/>
          <w:color w:val="333333"/>
          <w:sz w:val="28"/>
          <w:szCs w:val="28"/>
        </w:rPr>
        <w:t>的</w:t>
      </w:r>
      <w:r>
        <w:rPr>
          <w:rFonts w:ascii="宋体" w:eastAsia="宋体" w:hAnsi="宋体" w:cs="宋体" w:hint="eastAsia"/>
          <w:color w:val="333333"/>
          <w:sz w:val="28"/>
          <w:szCs w:val="28"/>
        </w:rPr>
        <w:t>市场销售、</w:t>
      </w:r>
      <w:r>
        <w:rPr>
          <w:rFonts w:ascii="宋体" w:eastAsia="宋体" w:hAnsi="宋体" w:cs="宋体" w:hint="eastAsia"/>
          <w:color w:val="333333"/>
          <w:sz w:val="28"/>
          <w:szCs w:val="28"/>
        </w:rPr>
        <w:t>经营管理</w:t>
      </w:r>
      <w:r>
        <w:rPr>
          <w:rFonts w:ascii="宋体" w:eastAsia="宋体" w:hAnsi="宋体" w:cs="宋体" w:hint="eastAsia"/>
          <w:color w:val="333333"/>
          <w:sz w:val="28"/>
          <w:szCs w:val="28"/>
        </w:rPr>
        <w:t>等</w:t>
      </w:r>
      <w:r>
        <w:rPr>
          <w:rFonts w:ascii="宋体" w:eastAsia="宋体" w:hAnsi="宋体" w:cs="宋体" w:hint="eastAsia"/>
          <w:color w:val="333333"/>
          <w:sz w:val="28"/>
          <w:szCs w:val="28"/>
        </w:rPr>
        <w:t>工作，对</w:t>
      </w:r>
      <w:r>
        <w:rPr>
          <w:rFonts w:ascii="宋体" w:eastAsia="宋体" w:hAnsi="宋体" w:cs="宋体" w:hint="eastAsia"/>
          <w:color w:val="333333"/>
          <w:sz w:val="28"/>
          <w:szCs w:val="28"/>
          <w:u w:val="single"/>
        </w:rPr>
        <w:t xml:space="preserve"> </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负责并报告工作。</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b/>
          <w:bCs/>
          <w:color w:val="333333"/>
          <w:sz w:val="28"/>
          <w:szCs w:val="28"/>
        </w:rPr>
        <w:t>二、聘用期限：</w:t>
      </w:r>
      <w:r>
        <w:rPr>
          <w:rFonts w:ascii="宋体" w:eastAsia="宋体" w:hAnsi="宋体" w:cs="宋体" w:hint="eastAsia"/>
          <w:color w:val="333333"/>
          <w:sz w:val="28"/>
          <w:szCs w:val="28"/>
        </w:rPr>
        <w:t>自</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年</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月</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日起至</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年</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月</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日止。聘用期</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年。</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b/>
          <w:bCs/>
          <w:color w:val="333333"/>
          <w:sz w:val="28"/>
          <w:szCs w:val="28"/>
        </w:rPr>
        <w:t>三</w:t>
      </w:r>
      <w:r>
        <w:rPr>
          <w:rFonts w:ascii="宋体" w:eastAsia="宋体" w:hAnsi="宋体" w:cs="宋体" w:hint="eastAsia"/>
          <w:b/>
          <w:bCs/>
          <w:color w:val="333333"/>
          <w:sz w:val="28"/>
          <w:szCs w:val="28"/>
        </w:rPr>
        <w:t>、经营管理目标</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总体目标：每年度</w:t>
      </w:r>
      <w:r>
        <w:rPr>
          <w:rFonts w:ascii="宋体" w:eastAsia="宋体" w:hAnsi="宋体" w:cs="宋体" w:hint="eastAsia"/>
          <w:color w:val="333333"/>
          <w:sz w:val="28"/>
          <w:szCs w:val="28"/>
        </w:rPr>
        <w:t>(</w:t>
      </w:r>
      <w:r>
        <w:rPr>
          <w:rFonts w:ascii="宋体" w:eastAsia="宋体" w:hAnsi="宋体" w:cs="宋体" w:hint="eastAsia"/>
          <w:color w:val="333333"/>
          <w:sz w:val="28"/>
          <w:szCs w:val="28"/>
        </w:rPr>
        <w:t>连续</w:t>
      </w:r>
      <w:r>
        <w:rPr>
          <w:rFonts w:ascii="宋体" w:eastAsia="宋体" w:hAnsi="宋体" w:cs="宋体" w:hint="eastAsia"/>
          <w:color w:val="333333"/>
          <w:sz w:val="28"/>
          <w:szCs w:val="28"/>
        </w:rPr>
        <w:t>12</w:t>
      </w:r>
      <w:r>
        <w:rPr>
          <w:rFonts w:ascii="宋体" w:eastAsia="宋体" w:hAnsi="宋体" w:cs="宋体" w:hint="eastAsia"/>
          <w:color w:val="333333"/>
          <w:sz w:val="28"/>
          <w:szCs w:val="28"/>
        </w:rPr>
        <w:t>个月为一个核算年度</w:t>
      </w:r>
      <w:r>
        <w:rPr>
          <w:rFonts w:ascii="宋体" w:eastAsia="宋体" w:hAnsi="宋体" w:cs="宋体" w:hint="eastAsia"/>
          <w:color w:val="333333"/>
          <w:sz w:val="28"/>
          <w:szCs w:val="28"/>
        </w:rPr>
        <w:t>)</w:t>
      </w:r>
      <w:r>
        <w:rPr>
          <w:rFonts w:ascii="宋体" w:eastAsia="宋体" w:hAnsi="宋体" w:cs="宋体" w:hint="eastAsia"/>
          <w:color w:val="333333"/>
          <w:sz w:val="28"/>
          <w:szCs w:val="28"/>
        </w:rPr>
        <w:t>实现年度</w:t>
      </w:r>
      <w:r>
        <w:rPr>
          <w:rFonts w:ascii="宋体" w:eastAsia="宋体" w:hAnsi="宋体" w:cs="宋体" w:hint="eastAsia"/>
          <w:color w:val="333333"/>
          <w:sz w:val="28"/>
          <w:szCs w:val="28"/>
        </w:rPr>
        <w:t>纯利润</w:t>
      </w:r>
      <w:r>
        <w:rPr>
          <w:rFonts w:ascii="宋体" w:eastAsia="宋体" w:hAnsi="宋体" w:cs="宋体" w:hint="eastAsia"/>
          <w:color w:val="333333"/>
          <w:sz w:val="28"/>
          <w:szCs w:val="28"/>
        </w:rPr>
        <w:t>额度</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万元</w:t>
      </w:r>
      <w:r>
        <w:rPr>
          <w:rFonts w:ascii="宋体" w:eastAsia="宋体" w:hAnsi="宋体" w:cs="宋体" w:hint="eastAsia"/>
          <w:color w:val="333333"/>
          <w:sz w:val="28"/>
          <w:szCs w:val="28"/>
        </w:rPr>
        <w:t>(</w:t>
      </w:r>
      <w:r>
        <w:rPr>
          <w:rFonts w:ascii="宋体" w:eastAsia="宋体" w:hAnsi="宋体" w:cs="宋体" w:hint="eastAsia"/>
          <w:color w:val="333333"/>
          <w:sz w:val="28"/>
          <w:szCs w:val="28"/>
        </w:rPr>
        <w:t>累计计算</w:t>
      </w:r>
      <w:r>
        <w:rPr>
          <w:rFonts w:ascii="宋体" w:eastAsia="宋体" w:hAnsi="宋体" w:cs="宋体" w:hint="eastAsia"/>
          <w:color w:val="333333"/>
          <w:sz w:val="28"/>
          <w:szCs w:val="28"/>
        </w:rPr>
        <w:t>)</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b/>
          <w:bCs/>
          <w:color w:val="333333"/>
          <w:sz w:val="28"/>
          <w:szCs w:val="28"/>
        </w:rPr>
        <w:t>四</w:t>
      </w:r>
      <w:r>
        <w:rPr>
          <w:rFonts w:ascii="宋体" w:eastAsia="宋体" w:hAnsi="宋体" w:cs="宋体" w:hint="eastAsia"/>
          <w:b/>
          <w:bCs/>
          <w:color w:val="333333"/>
          <w:sz w:val="28"/>
          <w:szCs w:val="28"/>
        </w:rPr>
        <w:t>、乙方的报酬及福利</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lastRenderedPageBreak/>
        <w:t>(</w:t>
      </w:r>
      <w:r>
        <w:rPr>
          <w:rFonts w:ascii="宋体" w:eastAsia="宋体" w:hAnsi="宋体" w:cs="宋体" w:hint="eastAsia"/>
          <w:color w:val="333333"/>
          <w:sz w:val="28"/>
          <w:szCs w:val="28"/>
        </w:rPr>
        <w:t>一</w:t>
      </w:r>
      <w:r>
        <w:rPr>
          <w:rFonts w:ascii="宋体" w:eastAsia="宋体" w:hAnsi="宋体" w:cs="宋体" w:hint="eastAsia"/>
          <w:color w:val="333333"/>
          <w:sz w:val="28"/>
          <w:szCs w:val="28"/>
        </w:rPr>
        <w:t>)</w:t>
      </w:r>
      <w:r>
        <w:rPr>
          <w:rFonts w:ascii="宋体" w:eastAsia="宋体" w:hAnsi="宋体" w:cs="宋体" w:hint="eastAsia"/>
          <w:color w:val="333333"/>
          <w:sz w:val="28"/>
          <w:szCs w:val="28"/>
        </w:rPr>
        <w:t>薪资待遇</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1</w:t>
      </w:r>
      <w:r>
        <w:rPr>
          <w:rFonts w:ascii="宋体" w:eastAsia="宋体" w:hAnsi="宋体" w:cs="宋体" w:hint="eastAsia"/>
          <w:color w:val="333333"/>
          <w:sz w:val="28"/>
          <w:szCs w:val="28"/>
        </w:rPr>
        <w:t>、转正后每年按月发放，每月薪酬</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元；</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2</w:t>
      </w:r>
      <w:r>
        <w:rPr>
          <w:rFonts w:ascii="宋体" w:eastAsia="宋体" w:hAnsi="宋体" w:cs="宋体" w:hint="eastAsia"/>
          <w:color w:val="333333"/>
          <w:sz w:val="28"/>
          <w:szCs w:val="28"/>
        </w:rPr>
        <w:t>、试用期</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月，按转正薪酬</w:t>
      </w:r>
      <w:r>
        <w:rPr>
          <w:rFonts w:ascii="宋体" w:eastAsia="宋体" w:hAnsi="宋体" w:cs="宋体" w:hint="eastAsia"/>
          <w:color w:val="333333"/>
          <w:sz w:val="28"/>
          <w:szCs w:val="28"/>
        </w:rPr>
        <w:t>80%</w:t>
      </w:r>
      <w:r>
        <w:rPr>
          <w:rFonts w:ascii="宋体" w:eastAsia="宋体" w:hAnsi="宋体" w:cs="宋体" w:hint="eastAsia"/>
          <w:color w:val="333333"/>
          <w:sz w:val="28"/>
          <w:szCs w:val="28"/>
        </w:rPr>
        <w:t>发放，每月薪酬</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元；</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3</w:t>
      </w:r>
      <w:r>
        <w:rPr>
          <w:rFonts w:ascii="宋体" w:eastAsia="宋体" w:hAnsi="宋体" w:cs="宋体" w:hint="eastAsia"/>
          <w:color w:val="333333"/>
          <w:sz w:val="28"/>
          <w:szCs w:val="28"/>
        </w:rPr>
        <w:t>、如试用期间表现突出或业绩超额完成，将提前转正。</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4</w:t>
      </w:r>
      <w:r>
        <w:rPr>
          <w:rFonts w:ascii="宋体" w:eastAsia="宋体" w:hAnsi="宋体" w:cs="宋体" w:hint="eastAsia"/>
          <w:color w:val="333333"/>
          <w:sz w:val="28"/>
          <w:szCs w:val="28"/>
        </w:rPr>
        <w:t>、所有项目按百分比提成，百分比按完成任务额分别为</w:t>
      </w:r>
      <w:r>
        <w:rPr>
          <w:rFonts w:ascii="宋体" w:eastAsia="宋体" w:hAnsi="宋体" w:cs="宋体" w:hint="eastAsia"/>
          <w:color w:val="333333"/>
          <w:sz w:val="28"/>
          <w:szCs w:val="28"/>
        </w:rPr>
        <w:t>5%</w:t>
      </w:r>
      <w:r>
        <w:rPr>
          <w:rFonts w:ascii="宋体" w:eastAsia="宋体" w:hAnsi="宋体" w:cs="宋体" w:hint="eastAsia"/>
          <w:color w:val="333333"/>
          <w:sz w:val="28"/>
          <w:szCs w:val="28"/>
        </w:rPr>
        <w:t>、</w:t>
      </w:r>
      <w:r>
        <w:rPr>
          <w:rFonts w:ascii="宋体" w:eastAsia="宋体" w:hAnsi="宋体" w:cs="宋体" w:hint="eastAsia"/>
          <w:color w:val="333333"/>
          <w:sz w:val="28"/>
          <w:szCs w:val="28"/>
        </w:rPr>
        <w:t>7%</w:t>
      </w:r>
      <w:r>
        <w:rPr>
          <w:rFonts w:ascii="宋体" w:eastAsia="宋体" w:hAnsi="宋体" w:cs="宋体" w:hint="eastAsia"/>
          <w:color w:val="333333"/>
          <w:sz w:val="28"/>
          <w:szCs w:val="28"/>
        </w:rPr>
        <w:t>、</w:t>
      </w:r>
      <w:r>
        <w:rPr>
          <w:rFonts w:ascii="宋体" w:eastAsia="宋体" w:hAnsi="宋体" w:cs="宋体" w:hint="eastAsia"/>
          <w:color w:val="333333"/>
          <w:sz w:val="28"/>
          <w:szCs w:val="28"/>
        </w:rPr>
        <w:t>10%</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5</w:t>
      </w:r>
      <w:r>
        <w:rPr>
          <w:rFonts w:ascii="宋体" w:eastAsia="宋体" w:hAnsi="宋体" w:cs="宋体" w:hint="eastAsia"/>
          <w:color w:val="333333"/>
          <w:sz w:val="28"/>
          <w:szCs w:val="28"/>
        </w:rPr>
        <w:t>、如未完成基本项目最低标准，相对应提成递减百分比</w:t>
      </w:r>
      <w:r>
        <w:rPr>
          <w:rFonts w:ascii="宋体" w:eastAsia="宋体" w:hAnsi="宋体" w:cs="宋体" w:hint="eastAsia"/>
          <w:color w:val="333333"/>
          <w:sz w:val="28"/>
          <w:szCs w:val="28"/>
        </w:rPr>
        <w:t>5%</w:t>
      </w:r>
      <w:r>
        <w:rPr>
          <w:rFonts w:ascii="宋体" w:eastAsia="宋体" w:hAnsi="宋体" w:cs="宋体" w:hint="eastAsia"/>
          <w:color w:val="333333"/>
          <w:sz w:val="28"/>
          <w:szCs w:val="28"/>
        </w:rPr>
        <w:t>、</w:t>
      </w:r>
      <w:r>
        <w:rPr>
          <w:rFonts w:ascii="宋体" w:eastAsia="宋体" w:hAnsi="宋体" w:cs="宋体" w:hint="eastAsia"/>
          <w:color w:val="333333"/>
          <w:sz w:val="28"/>
          <w:szCs w:val="28"/>
        </w:rPr>
        <w:t>7%</w:t>
      </w:r>
      <w:r>
        <w:rPr>
          <w:rFonts w:ascii="宋体" w:eastAsia="宋体" w:hAnsi="宋体" w:cs="宋体" w:hint="eastAsia"/>
          <w:color w:val="333333"/>
          <w:sz w:val="28"/>
          <w:szCs w:val="28"/>
        </w:rPr>
        <w:t>、</w:t>
      </w:r>
      <w:r>
        <w:rPr>
          <w:rFonts w:ascii="宋体" w:eastAsia="宋体" w:hAnsi="宋体" w:cs="宋体" w:hint="eastAsia"/>
          <w:color w:val="333333"/>
          <w:sz w:val="28"/>
          <w:szCs w:val="28"/>
        </w:rPr>
        <w:t>10%</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w:t>
      </w:r>
      <w:r>
        <w:rPr>
          <w:rFonts w:ascii="宋体" w:eastAsia="宋体" w:hAnsi="宋体" w:cs="宋体" w:hint="eastAsia"/>
          <w:color w:val="333333"/>
          <w:sz w:val="28"/>
          <w:szCs w:val="28"/>
        </w:rPr>
        <w:t>二</w:t>
      </w:r>
      <w:r>
        <w:rPr>
          <w:rFonts w:ascii="宋体" w:eastAsia="宋体" w:hAnsi="宋体" w:cs="宋体" w:hint="eastAsia"/>
          <w:color w:val="333333"/>
          <w:sz w:val="28"/>
          <w:szCs w:val="28"/>
        </w:rPr>
        <w:t>)</w:t>
      </w:r>
      <w:r>
        <w:rPr>
          <w:rFonts w:ascii="宋体" w:eastAsia="宋体" w:hAnsi="宋体" w:cs="宋体" w:hint="eastAsia"/>
          <w:color w:val="333333"/>
          <w:sz w:val="28"/>
          <w:szCs w:val="28"/>
        </w:rPr>
        <w:t>福利</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1</w:t>
      </w:r>
      <w:r>
        <w:rPr>
          <w:rFonts w:ascii="宋体" w:eastAsia="宋体" w:hAnsi="宋体" w:cs="宋体" w:hint="eastAsia"/>
          <w:color w:val="333333"/>
          <w:sz w:val="28"/>
          <w:szCs w:val="28"/>
        </w:rPr>
        <w:t>、休息休假：</w:t>
      </w:r>
      <w:r>
        <w:rPr>
          <w:rFonts w:ascii="宋体" w:eastAsia="宋体" w:hAnsi="宋体" w:cs="宋体" w:hint="eastAsia"/>
          <w:color w:val="333333"/>
          <w:sz w:val="28"/>
          <w:szCs w:val="28"/>
        </w:rPr>
        <w:t>休假时间灵活掌握，根据工作内容随时调整</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2</w:t>
      </w:r>
      <w:r>
        <w:rPr>
          <w:rFonts w:ascii="宋体" w:eastAsia="宋体" w:hAnsi="宋体" w:cs="宋体" w:hint="eastAsia"/>
          <w:color w:val="333333"/>
          <w:sz w:val="28"/>
          <w:szCs w:val="28"/>
        </w:rPr>
        <w:t>、乙方有权以请事假方式参加继续教育或者专业知识培训，但须提前提前安排好工作，并向</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书面报告并获得</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同意，且甲方不承担任何费用。</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3</w:t>
      </w:r>
      <w:r>
        <w:rPr>
          <w:rFonts w:ascii="宋体" w:eastAsia="宋体" w:hAnsi="宋体" w:cs="宋体" w:hint="eastAsia"/>
          <w:color w:val="333333"/>
          <w:sz w:val="28"/>
          <w:szCs w:val="28"/>
        </w:rPr>
        <w:t>、社会保险：由于协议约定年薪中包含了社保费用，故乙方自行办理社会保险。</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4</w:t>
      </w:r>
      <w:r>
        <w:rPr>
          <w:rFonts w:ascii="宋体" w:eastAsia="宋体" w:hAnsi="宋体" w:cs="宋体" w:hint="eastAsia"/>
          <w:color w:val="333333"/>
          <w:sz w:val="28"/>
          <w:szCs w:val="28"/>
        </w:rPr>
        <w:t>、个人所得税：由乙方按照国家规定缴纳个人所得税。</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b/>
          <w:bCs/>
          <w:color w:val="333333"/>
          <w:sz w:val="28"/>
          <w:szCs w:val="28"/>
        </w:rPr>
        <w:t>五</w:t>
      </w:r>
      <w:r>
        <w:rPr>
          <w:rFonts w:ascii="宋体" w:eastAsia="宋体" w:hAnsi="宋体" w:cs="宋体" w:hint="eastAsia"/>
          <w:b/>
          <w:bCs/>
          <w:color w:val="333333"/>
          <w:sz w:val="28"/>
          <w:szCs w:val="28"/>
        </w:rPr>
        <w:t>、乙方工作经费</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1</w:t>
      </w:r>
      <w:r>
        <w:rPr>
          <w:rFonts w:ascii="宋体" w:eastAsia="宋体" w:hAnsi="宋体" w:cs="宋体" w:hint="eastAsia"/>
          <w:color w:val="333333"/>
          <w:sz w:val="28"/>
          <w:szCs w:val="28"/>
        </w:rPr>
        <w:t>、业务营销费用：</w:t>
      </w:r>
      <w:r>
        <w:rPr>
          <w:rFonts w:ascii="宋体" w:eastAsia="宋体" w:hAnsi="宋体" w:cs="宋体" w:hint="eastAsia"/>
          <w:color w:val="333333"/>
          <w:sz w:val="28"/>
          <w:szCs w:val="28"/>
        </w:rPr>
        <w:t>需提前和总公司沟通，每</w:t>
      </w:r>
      <w:r>
        <w:rPr>
          <w:rFonts w:ascii="宋体" w:eastAsia="宋体" w:hAnsi="宋体" w:cs="宋体" w:hint="eastAsia"/>
          <w:color w:val="333333"/>
          <w:sz w:val="28"/>
          <w:szCs w:val="28"/>
        </w:rPr>
        <w:t>月底据实结算</w:t>
      </w:r>
      <w:r>
        <w:rPr>
          <w:rFonts w:ascii="宋体" w:eastAsia="宋体" w:hAnsi="宋体" w:cs="宋体" w:hint="eastAsia"/>
          <w:color w:val="333333"/>
          <w:sz w:val="28"/>
          <w:szCs w:val="28"/>
        </w:rPr>
        <w:t>(</w:t>
      </w:r>
      <w:r>
        <w:rPr>
          <w:rFonts w:ascii="宋体" w:eastAsia="宋体" w:hAnsi="宋体" w:cs="宋体" w:hint="eastAsia"/>
          <w:color w:val="333333"/>
          <w:sz w:val="28"/>
          <w:szCs w:val="28"/>
        </w:rPr>
        <w:t>需要提供餐饮、烟酒发票</w:t>
      </w:r>
      <w:r>
        <w:rPr>
          <w:rFonts w:ascii="宋体" w:eastAsia="宋体" w:hAnsi="宋体" w:cs="宋体" w:hint="eastAsia"/>
          <w:color w:val="333333"/>
          <w:sz w:val="28"/>
          <w:szCs w:val="28"/>
        </w:rPr>
        <w:t>)</w:t>
      </w:r>
      <w:r>
        <w:rPr>
          <w:rFonts w:ascii="宋体" w:eastAsia="宋体" w:hAnsi="宋体" w:cs="宋体" w:hint="eastAsia"/>
          <w:color w:val="333333"/>
          <w:sz w:val="28"/>
          <w:szCs w:val="28"/>
        </w:rPr>
        <w:t>，</w:t>
      </w:r>
      <w:r>
        <w:rPr>
          <w:rFonts w:ascii="宋体" w:eastAsia="宋体" w:hAnsi="宋体" w:cs="宋体" w:hint="eastAsia"/>
          <w:color w:val="333333"/>
          <w:sz w:val="28"/>
          <w:szCs w:val="28"/>
        </w:rPr>
        <w:t>暂定</w:t>
      </w:r>
      <w:r>
        <w:rPr>
          <w:rFonts w:ascii="宋体" w:eastAsia="宋体" w:hAnsi="宋体" w:cs="宋体" w:hint="eastAsia"/>
          <w:color w:val="333333"/>
          <w:sz w:val="28"/>
          <w:szCs w:val="28"/>
        </w:rPr>
        <w:t>总额不超过当月税后利润</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，超过部分由乙方承担。主要为相关人员奖励、关系维护等。</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lastRenderedPageBreak/>
        <w:t>2</w:t>
      </w:r>
      <w:r>
        <w:rPr>
          <w:rFonts w:ascii="宋体" w:eastAsia="宋体" w:hAnsi="宋体" w:cs="宋体" w:hint="eastAsia"/>
          <w:color w:val="333333"/>
          <w:sz w:val="28"/>
          <w:szCs w:val="28"/>
        </w:rPr>
        <w:t>、其他办公经费及聘用人员、员工工资等，均由甲方据实承担。</w:t>
      </w:r>
    </w:p>
    <w:p w:rsidR="00032BFE" w:rsidRDefault="004C16D9">
      <w:pPr>
        <w:pStyle w:val="a3"/>
        <w:widowControl/>
        <w:spacing w:before="180" w:beforeAutospacing="0" w:after="180" w:afterAutospacing="0" w:line="360" w:lineRule="auto"/>
        <w:textAlignment w:val="baseline"/>
        <w:rPr>
          <w:rFonts w:ascii="宋体" w:eastAsia="宋体" w:hAnsi="宋体" w:cs="宋体"/>
          <w:b/>
          <w:bCs/>
          <w:color w:val="333333"/>
          <w:sz w:val="28"/>
          <w:szCs w:val="28"/>
        </w:rPr>
      </w:pPr>
      <w:r>
        <w:rPr>
          <w:rFonts w:ascii="宋体" w:eastAsia="宋体" w:hAnsi="宋体" w:cs="宋体" w:hint="eastAsia"/>
          <w:b/>
          <w:bCs/>
          <w:color w:val="333333"/>
          <w:sz w:val="28"/>
          <w:szCs w:val="28"/>
        </w:rPr>
        <w:t>六</w:t>
      </w:r>
      <w:r>
        <w:rPr>
          <w:rFonts w:ascii="宋体" w:eastAsia="宋体" w:hAnsi="宋体" w:cs="宋体" w:hint="eastAsia"/>
          <w:b/>
          <w:bCs/>
          <w:color w:val="333333"/>
          <w:sz w:val="28"/>
          <w:szCs w:val="28"/>
        </w:rPr>
        <w:t>、乙方的职责</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1</w:t>
      </w:r>
      <w:r>
        <w:rPr>
          <w:rFonts w:ascii="宋体" w:eastAsia="宋体" w:hAnsi="宋体" w:cs="宋体" w:hint="eastAsia"/>
          <w:color w:val="333333"/>
          <w:sz w:val="28"/>
          <w:szCs w:val="28"/>
        </w:rPr>
        <w:t>、主持甲方</w:t>
      </w:r>
      <w:r>
        <w:rPr>
          <w:rFonts w:ascii="宋体" w:eastAsia="宋体" w:hAnsi="宋体" w:cs="宋体" w:hint="eastAsia"/>
          <w:color w:val="333333"/>
          <w:sz w:val="28"/>
          <w:szCs w:val="28"/>
        </w:rPr>
        <w:t>在天水分公司</w:t>
      </w:r>
      <w:r>
        <w:rPr>
          <w:rFonts w:ascii="宋体" w:eastAsia="宋体" w:hAnsi="宋体" w:cs="宋体" w:hint="eastAsia"/>
          <w:color w:val="333333"/>
          <w:sz w:val="28"/>
          <w:szCs w:val="28"/>
        </w:rPr>
        <w:t>的</w:t>
      </w:r>
      <w:r>
        <w:rPr>
          <w:rFonts w:ascii="宋体" w:eastAsia="宋体" w:hAnsi="宋体" w:cs="宋体" w:hint="eastAsia"/>
          <w:color w:val="333333"/>
          <w:sz w:val="28"/>
          <w:szCs w:val="28"/>
        </w:rPr>
        <w:t>市场销售、</w:t>
      </w:r>
      <w:r>
        <w:rPr>
          <w:rFonts w:ascii="宋体" w:eastAsia="宋体" w:hAnsi="宋体" w:cs="宋体" w:hint="eastAsia"/>
          <w:color w:val="333333"/>
          <w:sz w:val="28"/>
          <w:szCs w:val="28"/>
        </w:rPr>
        <w:t>经营管理</w:t>
      </w:r>
      <w:r>
        <w:rPr>
          <w:rFonts w:ascii="宋体" w:eastAsia="宋体" w:hAnsi="宋体" w:cs="宋体" w:hint="eastAsia"/>
          <w:color w:val="333333"/>
          <w:sz w:val="28"/>
          <w:szCs w:val="28"/>
        </w:rPr>
        <w:t>等</w:t>
      </w:r>
      <w:r>
        <w:rPr>
          <w:rFonts w:ascii="宋体" w:eastAsia="宋体" w:hAnsi="宋体" w:cs="宋体" w:hint="eastAsia"/>
          <w:color w:val="333333"/>
          <w:sz w:val="28"/>
          <w:szCs w:val="28"/>
        </w:rPr>
        <w:t>工作，负责安全经营，组织实施乙方决议，并将实施情况向</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报告</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2</w:t>
      </w:r>
      <w:r>
        <w:rPr>
          <w:rFonts w:ascii="宋体" w:eastAsia="宋体" w:hAnsi="宋体" w:cs="宋体" w:hint="eastAsia"/>
          <w:color w:val="333333"/>
          <w:sz w:val="28"/>
          <w:szCs w:val="28"/>
        </w:rPr>
        <w:t>、组织实施甲方</w:t>
      </w:r>
      <w:r>
        <w:rPr>
          <w:rFonts w:ascii="宋体" w:eastAsia="宋体" w:hAnsi="宋体" w:cs="宋体" w:hint="eastAsia"/>
          <w:color w:val="333333"/>
          <w:sz w:val="28"/>
          <w:szCs w:val="28"/>
        </w:rPr>
        <w:t>在天水分公司的</w:t>
      </w:r>
      <w:r>
        <w:rPr>
          <w:rFonts w:ascii="宋体" w:eastAsia="宋体" w:hAnsi="宋体" w:cs="宋体" w:hint="eastAsia"/>
          <w:color w:val="333333"/>
          <w:sz w:val="28"/>
          <w:szCs w:val="28"/>
        </w:rPr>
        <w:t>年度经营计划方案</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3</w:t>
      </w:r>
      <w:r>
        <w:rPr>
          <w:rFonts w:ascii="宋体" w:eastAsia="宋体" w:hAnsi="宋体" w:cs="宋体" w:hint="eastAsia"/>
          <w:color w:val="333333"/>
          <w:sz w:val="28"/>
          <w:szCs w:val="28"/>
        </w:rPr>
        <w:t>、拟订甲方</w:t>
      </w:r>
      <w:r>
        <w:rPr>
          <w:rFonts w:ascii="宋体" w:eastAsia="宋体" w:hAnsi="宋体" w:cs="宋体" w:hint="eastAsia"/>
          <w:color w:val="333333"/>
          <w:sz w:val="28"/>
          <w:szCs w:val="28"/>
        </w:rPr>
        <w:t>在天水分公司</w:t>
      </w:r>
      <w:r>
        <w:rPr>
          <w:rFonts w:ascii="宋体" w:eastAsia="宋体" w:hAnsi="宋体" w:cs="宋体" w:hint="eastAsia"/>
          <w:color w:val="333333"/>
          <w:sz w:val="28"/>
          <w:szCs w:val="28"/>
        </w:rPr>
        <w:t>的基本管理体制制度</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4</w:t>
      </w:r>
      <w:r>
        <w:rPr>
          <w:rFonts w:ascii="宋体" w:eastAsia="宋体" w:hAnsi="宋体" w:cs="宋体" w:hint="eastAsia"/>
          <w:color w:val="333333"/>
          <w:sz w:val="28"/>
          <w:szCs w:val="28"/>
        </w:rPr>
        <w:t>、制定甲方</w:t>
      </w:r>
      <w:r>
        <w:rPr>
          <w:rFonts w:ascii="宋体" w:eastAsia="宋体" w:hAnsi="宋体" w:cs="宋体" w:hint="eastAsia"/>
          <w:color w:val="333333"/>
          <w:sz w:val="28"/>
          <w:szCs w:val="28"/>
        </w:rPr>
        <w:t>在天水分公司</w:t>
      </w:r>
      <w:r>
        <w:rPr>
          <w:rFonts w:ascii="宋体" w:eastAsia="宋体" w:hAnsi="宋体" w:cs="宋体" w:hint="eastAsia"/>
          <w:color w:val="333333"/>
          <w:sz w:val="28"/>
          <w:szCs w:val="28"/>
        </w:rPr>
        <w:t>的具体规章</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5</w:t>
      </w:r>
      <w:r>
        <w:rPr>
          <w:rFonts w:ascii="宋体" w:eastAsia="宋体" w:hAnsi="宋体" w:cs="宋体" w:hint="eastAsia"/>
          <w:color w:val="333333"/>
          <w:sz w:val="28"/>
          <w:szCs w:val="28"/>
        </w:rPr>
        <w:t>、依有关规定决定对甲方</w:t>
      </w:r>
      <w:r>
        <w:rPr>
          <w:rFonts w:ascii="宋体" w:eastAsia="宋体" w:hAnsi="宋体" w:cs="宋体" w:hint="eastAsia"/>
          <w:color w:val="333333"/>
          <w:sz w:val="28"/>
          <w:szCs w:val="28"/>
        </w:rPr>
        <w:t>在天水分公司聘用</w:t>
      </w:r>
      <w:r>
        <w:rPr>
          <w:rFonts w:ascii="宋体" w:eastAsia="宋体" w:hAnsi="宋体" w:cs="宋体" w:hint="eastAsia"/>
          <w:color w:val="333333"/>
          <w:sz w:val="28"/>
          <w:szCs w:val="28"/>
        </w:rPr>
        <w:t>职工的奖惩、升级、加薪及辞退</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6</w:t>
      </w:r>
      <w:r>
        <w:rPr>
          <w:rFonts w:ascii="宋体" w:eastAsia="宋体" w:hAnsi="宋体" w:cs="宋体" w:hint="eastAsia"/>
          <w:color w:val="333333"/>
          <w:sz w:val="28"/>
          <w:szCs w:val="28"/>
        </w:rPr>
        <w:t>、在职责范围内，对外代表甲方处理业务</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7</w:t>
      </w:r>
      <w:r>
        <w:rPr>
          <w:rFonts w:ascii="宋体" w:eastAsia="宋体" w:hAnsi="宋体" w:cs="宋体" w:hint="eastAsia"/>
          <w:color w:val="333333"/>
          <w:sz w:val="28"/>
          <w:szCs w:val="28"/>
        </w:rPr>
        <w:t>、遵守法律和公司规章制度、财务会计制度，维护公司利益。</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8</w:t>
      </w:r>
      <w:r>
        <w:rPr>
          <w:rFonts w:ascii="宋体" w:eastAsia="宋体" w:hAnsi="宋体" w:cs="宋体" w:hint="eastAsia"/>
          <w:color w:val="333333"/>
          <w:sz w:val="28"/>
          <w:szCs w:val="28"/>
        </w:rPr>
        <w:t>、每月据实向</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报送公司财务报表。</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u w:val="single"/>
        </w:rPr>
      </w:pPr>
      <w:r>
        <w:rPr>
          <w:rFonts w:ascii="宋体" w:eastAsia="宋体" w:hAnsi="宋体" w:cs="宋体" w:hint="eastAsia"/>
          <w:color w:val="333333"/>
          <w:sz w:val="28"/>
          <w:szCs w:val="28"/>
        </w:rPr>
        <w:t>13</w:t>
      </w:r>
      <w:r>
        <w:rPr>
          <w:rFonts w:ascii="宋体" w:eastAsia="宋体" w:hAnsi="宋体" w:cs="宋体" w:hint="eastAsia"/>
          <w:color w:val="333333"/>
          <w:sz w:val="28"/>
          <w:szCs w:val="28"/>
        </w:rPr>
        <w:t>、每月据实向</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报送下月公司资金使用计划表和费用计划表，经</w:t>
      </w:r>
      <w:r>
        <w:rPr>
          <w:rFonts w:ascii="宋体" w:eastAsia="宋体" w:hAnsi="宋体" w:cs="宋体" w:hint="eastAsia"/>
          <w:color w:val="333333"/>
          <w:sz w:val="28"/>
          <w:szCs w:val="28"/>
          <w:u w:val="single"/>
        </w:rPr>
        <w:t xml:space="preserve"> </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审批后执行。</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14</w:t>
      </w:r>
      <w:r>
        <w:rPr>
          <w:rFonts w:ascii="宋体" w:eastAsia="宋体" w:hAnsi="宋体" w:cs="宋体" w:hint="eastAsia"/>
          <w:color w:val="333333"/>
          <w:sz w:val="28"/>
          <w:szCs w:val="28"/>
        </w:rPr>
        <w:t>、获得经</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批准的报酬和其他福利待遇，有权对按规定提取的各项分配、奖励基金拟定分配方案及形式，报</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批准实施。</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b/>
          <w:bCs/>
          <w:color w:val="333333"/>
          <w:sz w:val="28"/>
          <w:szCs w:val="28"/>
        </w:rPr>
        <w:t>七</w:t>
      </w:r>
      <w:r>
        <w:rPr>
          <w:rFonts w:ascii="宋体" w:eastAsia="宋体" w:hAnsi="宋体" w:cs="宋体" w:hint="eastAsia"/>
          <w:b/>
          <w:bCs/>
          <w:color w:val="333333"/>
          <w:sz w:val="28"/>
          <w:szCs w:val="28"/>
        </w:rPr>
        <w:t>、乙方禁止行为</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lastRenderedPageBreak/>
        <w:t>1</w:t>
      </w:r>
      <w:r>
        <w:rPr>
          <w:rFonts w:ascii="宋体" w:eastAsia="宋体" w:hAnsi="宋体" w:cs="宋体" w:hint="eastAsia"/>
          <w:color w:val="333333"/>
          <w:sz w:val="28"/>
          <w:szCs w:val="28"/>
        </w:rPr>
        <w:t>、不得利用职位谋取私利</w:t>
      </w:r>
      <w:r>
        <w:rPr>
          <w:rFonts w:ascii="宋体" w:eastAsia="宋体" w:hAnsi="宋体" w:cs="宋体" w:hint="eastAsia"/>
          <w:color w:val="333333"/>
          <w:sz w:val="28"/>
          <w:szCs w:val="28"/>
        </w:rPr>
        <w:t>;</w:t>
      </w:r>
      <w:r>
        <w:rPr>
          <w:rFonts w:ascii="宋体" w:eastAsia="宋体" w:hAnsi="宋体" w:cs="宋体" w:hint="eastAsia"/>
          <w:color w:val="333333"/>
          <w:sz w:val="28"/>
          <w:szCs w:val="28"/>
        </w:rPr>
        <w:t>包括但不限于以权谋私、借机私营、等有损公司利益的一切行为。</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2</w:t>
      </w:r>
      <w:r>
        <w:rPr>
          <w:rFonts w:ascii="宋体" w:eastAsia="宋体" w:hAnsi="宋体" w:cs="宋体" w:hint="eastAsia"/>
          <w:color w:val="333333"/>
          <w:sz w:val="28"/>
          <w:szCs w:val="28"/>
        </w:rPr>
        <w:t>、未经</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同意，不得向自己或者自己的亲属、朋友或者与其有关联的公司发放钱款</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3</w:t>
      </w:r>
      <w:r>
        <w:rPr>
          <w:rFonts w:ascii="宋体" w:eastAsia="宋体" w:hAnsi="宋体" w:cs="宋体" w:hint="eastAsia"/>
          <w:color w:val="333333"/>
          <w:sz w:val="28"/>
          <w:szCs w:val="28"/>
        </w:rPr>
        <w:t>、不得自营或者为他人经营与本公司同类的业务或者从事损害本公司利益的活动</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4</w:t>
      </w:r>
      <w:r>
        <w:rPr>
          <w:rFonts w:ascii="宋体" w:eastAsia="宋体" w:hAnsi="宋体" w:cs="宋体" w:hint="eastAsia"/>
          <w:color w:val="333333"/>
          <w:sz w:val="28"/>
          <w:szCs w:val="28"/>
        </w:rPr>
        <w:t>、不得将公司资产以其个人名义或以其他名义开立帐户存储</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5</w:t>
      </w:r>
      <w:r>
        <w:rPr>
          <w:rFonts w:ascii="宋体" w:eastAsia="宋体" w:hAnsi="宋体" w:cs="宋体" w:hint="eastAsia"/>
          <w:color w:val="333333"/>
          <w:sz w:val="28"/>
          <w:szCs w:val="28"/>
        </w:rPr>
        <w:t>、不得以公司资产为本为其他个人债务提供担保</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6</w:t>
      </w:r>
      <w:r>
        <w:rPr>
          <w:rFonts w:ascii="宋体" w:eastAsia="宋体" w:hAnsi="宋体" w:cs="宋体" w:hint="eastAsia"/>
          <w:color w:val="333333"/>
          <w:sz w:val="28"/>
          <w:szCs w:val="28"/>
        </w:rPr>
        <w:t>、不得从事其他违反法律规定的行为</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7</w:t>
      </w:r>
      <w:r>
        <w:rPr>
          <w:rFonts w:ascii="宋体" w:eastAsia="宋体" w:hAnsi="宋体" w:cs="宋体" w:hint="eastAsia"/>
          <w:color w:val="333333"/>
          <w:sz w:val="28"/>
          <w:szCs w:val="28"/>
        </w:rPr>
        <w:t>、聘用经营时间，不得以甲方名义对外融资或借款</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8</w:t>
      </w:r>
      <w:r>
        <w:rPr>
          <w:rFonts w:ascii="宋体" w:eastAsia="宋体" w:hAnsi="宋体" w:cs="宋体" w:hint="eastAsia"/>
          <w:color w:val="333333"/>
          <w:sz w:val="28"/>
          <w:szCs w:val="28"/>
        </w:rPr>
        <w:t>、不得侵占公司财产，不得挪用公司资金。</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9</w:t>
      </w:r>
      <w:r>
        <w:rPr>
          <w:rFonts w:ascii="宋体" w:eastAsia="宋体" w:hAnsi="宋体" w:cs="宋体" w:hint="eastAsia"/>
          <w:color w:val="333333"/>
          <w:sz w:val="28"/>
          <w:szCs w:val="28"/>
        </w:rPr>
        <w:t>、贷款业务的审批程序和议事规则按公司单独规定的《贷款业务审批规定》执行。</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b/>
          <w:bCs/>
          <w:color w:val="333333"/>
          <w:sz w:val="28"/>
          <w:szCs w:val="28"/>
        </w:rPr>
        <w:t>八</w:t>
      </w:r>
      <w:r>
        <w:rPr>
          <w:rFonts w:ascii="宋体" w:eastAsia="宋体" w:hAnsi="宋体" w:cs="宋体" w:hint="eastAsia"/>
          <w:b/>
          <w:bCs/>
          <w:color w:val="333333"/>
          <w:sz w:val="28"/>
          <w:szCs w:val="28"/>
        </w:rPr>
        <w:t>、乙方违反公司法、章程、规章制度和本合同的处理</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1</w:t>
      </w:r>
      <w:r>
        <w:rPr>
          <w:rFonts w:ascii="宋体" w:eastAsia="宋体" w:hAnsi="宋体" w:cs="宋体" w:hint="eastAsia"/>
          <w:color w:val="333333"/>
          <w:sz w:val="28"/>
          <w:szCs w:val="28"/>
        </w:rPr>
        <w:t>、乙方必须严格按照其职权范围履行职务。发现乙方有滥用权利的行为、越权行为及不作为行为，甲方股东会有权制止，并可以解聘，造成甲方损失的，甲方有权要求其按实际损失予以赔偿。实际损失无法计算的，按其年薪总额</w:t>
      </w:r>
      <w:r>
        <w:rPr>
          <w:rFonts w:ascii="宋体" w:eastAsia="宋体" w:hAnsi="宋体" w:cs="宋体" w:hint="eastAsia"/>
          <w:color w:val="333333"/>
          <w:sz w:val="28"/>
          <w:szCs w:val="28"/>
        </w:rPr>
        <w:t>(</w:t>
      </w:r>
      <w:r>
        <w:rPr>
          <w:rFonts w:ascii="宋体" w:eastAsia="宋体" w:hAnsi="宋体" w:cs="宋体" w:hint="eastAsia"/>
          <w:color w:val="333333"/>
          <w:sz w:val="28"/>
          <w:szCs w:val="28"/>
        </w:rPr>
        <w:t>包括奖金</w:t>
      </w:r>
      <w:r>
        <w:rPr>
          <w:rFonts w:ascii="宋体" w:eastAsia="宋体" w:hAnsi="宋体" w:cs="宋体" w:hint="eastAsia"/>
          <w:color w:val="333333"/>
          <w:sz w:val="28"/>
          <w:szCs w:val="28"/>
        </w:rPr>
        <w:t>)</w:t>
      </w:r>
      <w:r>
        <w:rPr>
          <w:rFonts w:ascii="宋体" w:eastAsia="宋体" w:hAnsi="宋体" w:cs="宋体" w:hint="eastAsia"/>
          <w:color w:val="333333"/>
          <w:sz w:val="28"/>
          <w:szCs w:val="28"/>
        </w:rPr>
        <w:t>的百分之五十予以赔偿。</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lastRenderedPageBreak/>
        <w:t>2</w:t>
      </w:r>
      <w:r>
        <w:rPr>
          <w:rFonts w:ascii="宋体" w:eastAsia="宋体" w:hAnsi="宋体" w:cs="宋体" w:hint="eastAsia"/>
          <w:color w:val="333333"/>
          <w:sz w:val="28"/>
          <w:szCs w:val="28"/>
        </w:rPr>
        <w:t>、乙方不得侵占、挪用甲方财物。非经股东会议同意，不得将甲方的财物为其本人及其亲属服务。违反此条，构成犯罪的，移交司法机关处理，甲方有权解除其一切乙方职务</w:t>
      </w:r>
      <w:r>
        <w:rPr>
          <w:rFonts w:ascii="宋体" w:eastAsia="宋体" w:hAnsi="宋体" w:cs="宋体" w:hint="eastAsia"/>
          <w:color w:val="333333"/>
          <w:sz w:val="28"/>
          <w:szCs w:val="28"/>
        </w:rPr>
        <w:t>;</w:t>
      </w:r>
      <w:r>
        <w:rPr>
          <w:rFonts w:ascii="宋体" w:eastAsia="宋体" w:hAnsi="宋体" w:cs="宋体" w:hint="eastAsia"/>
          <w:color w:val="333333"/>
          <w:sz w:val="28"/>
          <w:szCs w:val="28"/>
        </w:rPr>
        <w:t>不构成犯罪的，将相关财物归还甲方，并赔偿甲方因其侵占、挪用或服务所给甲方造成的损失，甲方有权视其情节轻重决定其职务的聘</w:t>
      </w:r>
      <w:r>
        <w:rPr>
          <w:rFonts w:ascii="宋体" w:eastAsia="宋体" w:hAnsi="宋体" w:cs="宋体" w:hint="eastAsia"/>
          <w:color w:val="333333"/>
          <w:sz w:val="28"/>
          <w:szCs w:val="28"/>
        </w:rPr>
        <w:t>用。</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3</w:t>
      </w:r>
      <w:r>
        <w:rPr>
          <w:rFonts w:ascii="宋体" w:eastAsia="宋体" w:hAnsi="宋体" w:cs="宋体" w:hint="eastAsia"/>
          <w:color w:val="333333"/>
          <w:sz w:val="28"/>
          <w:szCs w:val="28"/>
        </w:rPr>
        <w:t>、乙方必须谨慎处理有关贷款合同、担保合同的签订及履行事项。因乙方的失误导致签订、履行合同造成甲方万元以上的损失，乙方应引咎辞职，并赔偿甲方损失。</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4</w:t>
      </w:r>
      <w:r>
        <w:rPr>
          <w:rFonts w:ascii="宋体" w:eastAsia="宋体" w:hAnsi="宋体" w:cs="宋体" w:hint="eastAsia"/>
          <w:color w:val="333333"/>
          <w:sz w:val="28"/>
          <w:szCs w:val="28"/>
        </w:rPr>
        <w:t>、乙方必须严格遵守甲方股东会的决议，严格按照甲方股东会的决议履行职责。非经股东会决议同意，不得改变股东会会决议的相关内容。否则，甲方有权解除其一切甲方职务，并可以解聘，造成甲方损失的，赔偿甲方损失。</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5</w:t>
      </w:r>
      <w:r>
        <w:rPr>
          <w:rFonts w:ascii="宋体" w:eastAsia="宋体" w:hAnsi="宋体" w:cs="宋体" w:hint="eastAsia"/>
          <w:color w:val="333333"/>
          <w:sz w:val="28"/>
          <w:szCs w:val="28"/>
        </w:rPr>
        <w:t>、乙方针对甲方的法定代表人、股东、监事、财务负责人、法律顾问、部门负责人及合同当事人提出的与甲方利益有关的任何形式的提议，必须召开总经理办公会讨论决定，重</w:t>
      </w:r>
      <w:r>
        <w:rPr>
          <w:rFonts w:ascii="宋体" w:eastAsia="宋体" w:hAnsi="宋体" w:cs="宋体" w:hint="eastAsia"/>
          <w:color w:val="333333"/>
          <w:sz w:val="28"/>
          <w:szCs w:val="28"/>
        </w:rPr>
        <w:t>大事项或超出其职责范围的事项，应在当日通知董事长，由股东会决定。否则，甲方以其职责不作为对其予以处理。</w:t>
      </w:r>
    </w:p>
    <w:p w:rsidR="00032BFE" w:rsidRDefault="004C16D9">
      <w:pPr>
        <w:pStyle w:val="a3"/>
        <w:widowControl/>
        <w:spacing w:before="180" w:beforeAutospacing="0" w:after="180" w:afterAutospacing="0" w:line="360" w:lineRule="auto"/>
        <w:textAlignment w:val="baseline"/>
        <w:rPr>
          <w:rFonts w:ascii="宋体" w:eastAsia="宋体" w:hAnsi="宋体" w:cs="宋体"/>
          <w:b/>
          <w:bCs/>
          <w:color w:val="333333"/>
          <w:sz w:val="28"/>
          <w:szCs w:val="28"/>
        </w:rPr>
      </w:pPr>
      <w:r>
        <w:rPr>
          <w:rFonts w:ascii="宋体" w:eastAsia="宋体" w:hAnsi="宋体" w:cs="宋体" w:hint="eastAsia"/>
          <w:b/>
          <w:bCs/>
          <w:color w:val="333333"/>
          <w:sz w:val="28"/>
          <w:szCs w:val="28"/>
        </w:rPr>
        <w:t>九</w:t>
      </w:r>
      <w:r>
        <w:rPr>
          <w:rFonts w:ascii="宋体" w:eastAsia="宋体" w:hAnsi="宋体" w:cs="宋体" w:hint="eastAsia"/>
          <w:b/>
          <w:bCs/>
          <w:color w:val="333333"/>
          <w:sz w:val="28"/>
          <w:szCs w:val="28"/>
        </w:rPr>
        <w:t>、合同解除</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1</w:t>
      </w:r>
      <w:r>
        <w:rPr>
          <w:rFonts w:ascii="宋体" w:eastAsia="宋体" w:hAnsi="宋体" w:cs="宋体" w:hint="eastAsia"/>
          <w:color w:val="333333"/>
          <w:sz w:val="28"/>
          <w:szCs w:val="28"/>
        </w:rPr>
        <w:t>、聘用合同期满前一个月，经双方协商同意，可以续订聘任合同。双方没有在此期限内达成继续聘用合同的，甲方有权聘用其他人员，期满后乙方必须无条件离开。</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lastRenderedPageBreak/>
        <w:t>2</w:t>
      </w:r>
      <w:r>
        <w:rPr>
          <w:rFonts w:ascii="宋体" w:eastAsia="宋体" w:hAnsi="宋体" w:cs="宋体" w:hint="eastAsia"/>
          <w:color w:val="333333"/>
          <w:sz w:val="28"/>
          <w:szCs w:val="28"/>
        </w:rPr>
        <w:t>、因乙方违反本合同约定及违法、违规经营，经甲方指出后不纠正的，甲方有权单方解除合同，并不承担任何责任。</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3</w:t>
      </w:r>
      <w:r>
        <w:rPr>
          <w:rFonts w:ascii="宋体" w:eastAsia="宋体" w:hAnsi="宋体" w:cs="宋体" w:hint="eastAsia"/>
          <w:color w:val="333333"/>
          <w:sz w:val="28"/>
          <w:szCs w:val="28"/>
        </w:rPr>
        <w:t>、因甲方干预</w:t>
      </w:r>
      <w:r>
        <w:rPr>
          <w:rFonts w:ascii="宋体" w:eastAsia="宋体" w:hAnsi="宋体" w:cs="宋体" w:hint="eastAsia"/>
          <w:color w:val="333333"/>
          <w:sz w:val="28"/>
          <w:szCs w:val="28"/>
        </w:rPr>
        <w:t>已经协商好的市场销售、</w:t>
      </w:r>
      <w:r>
        <w:rPr>
          <w:rFonts w:ascii="宋体" w:eastAsia="宋体" w:hAnsi="宋体" w:cs="宋体" w:hint="eastAsia"/>
          <w:color w:val="333333"/>
          <w:sz w:val="28"/>
          <w:szCs w:val="28"/>
        </w:rPr>
        <w:t>经营活动</w:t>
      </w:r>
      <w:r>
        <w:rPr>
          <w:rFonts w:ascii="宋体" w:eastAsia="宋体" w:hAnsi="宋体" w:cs="宋体" w:hint="eastAsia"/>
          <w:color w:val="333333"/>
          <w:sz w:val="28"/>
          <w:szCs w:val="28"/>
        </w:rPr>
        <w:t>等</w:t>
      </w:r>
      <w:r>
        <w:rPr>
          <w:rFonts w:ascii="宋体" w:eastAsia="宋体" w:hAnsi="宋体" w:cs="宋体" w:hint="eastAsia"/>
          <w:color w:val="333333"/>
          <w:sz w:val="28"/>
          <w:szCs w:val="28"/>
        </w:rPr>
        <w:t>导致乙方无法正常开展经营活动的，乙方有权单方解除合同。</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4</w:t>
      </w:r>
      <w:r>
        <w:rPr>
          <w:rFonts w:ascii="宋体" w:eastAsia="宋体" w:hAnsi="宋体" w:cs="宋体" w:hint="eastAsia"/>
          <w:color w:val="333333"/>
          <w:sz w:val="28"/>
          <w:szCs w:val="28"/>
        </w:rPr>
        <w:t>、如乙方违法经营给甲方造成损失的，依法承担所有责任。</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5</w:t>
      </w:r>
      <w:r>
        <w:rPr>
          <w:rFonts w:ascii="宋体" w:eastAsia="宋体" w:hAnsi="宋体" w:cs="宋体" w:hint="eastAsia"/>
          <w:color w:val="333333"/>
          <w:sz w:val="28"/>
          <w:szCs w:val="28"/>
        </w:rPr>
        <w:t>、在合同履行过程中，如甲方认为乙方不能胜任总经理的工作，甲方有权调整乙方的工作岗位和职务，其报酬按调整后同等岗位人员的报酬支付。如乙方不服从甲方对其工作岗位和职务调整，甲方有权解除聘用合同。</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6</w:t>
      </w:r>
      <w:r>
        <w:rPr>
          <w:rFonts w:ascii="宋体" w:eastAsia="宋体" w:hAnsi="宋体" w:cs="宋体" w:hint="eastAsia"/>
          <w:color w:val="333333"/>
          <w:sz w:val="28"/>
          <w:szCs w:val="28"/>
        </w:rPr>
        <w:t>、如乙方不能胜任该职位，工作当年考核没有完成年度经营利润总体目标，且提出的理由没有被股东会认可的，则乙方应自动辞职。</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7</w:t>
      </w:r>
      <w:r>
        <w:rPr>
          <w:rFonts w:ascii="宋体" w:eastAsia="宋体" w:hAnsi="宋体" w:cs="宋体" w:hint="eastAsia"/>
          <w:color w:val="333333"/>
          <w:sz w:val="28"/>
          <w:szCs w:val="28"/>
        </w:rPr>
        <w:t>、合同到期或者提前解除后，甲方有权对于乙方经营管理期间的公司资产进行清产核资及任职期间审计，清产核资由中国注册会计师验证，双方办理移交手续。</w:t>
      </w:r>
    </w:p>
    <w:p w:rsidR="00032BFE" w:rsidRDefault="004C16D9">
      <w:pPr>
        <w:pStyle w:val="a3"/>
        <w:widowControl/>
        <w:spacing w:before="180" w:beforeAutospacing="0" w:after="180" w:afterAutospacing="0" w:line="360" w:lineRule="auto"/>
        <w:textAlignment w:val="baseline"/>
        <w:rPr>
          <w:rFonts w:ascii="宋体" w:eastAsia="宋体" w:hAnsi="宋体" w:cs="宋体"/>
          <w:b/>
          <w:bCs/>
          <w:color w:val="333333"/>
          <w:sz w:val="28"/>
          <w:szCs w:val="28"/>
        </w:rPr>
      </w:pPr>
      <w:r>
        <w:rPr>
          <w:rFonts w:ascii="宋体" w:eastAsia="宋体" w:hAnsi="宋体" w:cs="宋体" w:hint="eastAsia"/>
          <w:b/>
          <w:bCs/>
          <w:color w:val="333333"/>
          <w:sz w:val="28"/>
          <w:szCs w:val="28"/>
        </w:rPr>
        <w:t>十、违约责任</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w:t>
      </w:r>
      <w:r>
        <w:rPr>
          <w:rFonts w:ascii="宋体" w:eastAsia="宋体" w:hAnsi="宋体" w:cs="宋体" w:hint="eastAsia"/>
          <w:color w:val="333333"/>
          <w:sz w:val="28"/>
          <w:szCs w:val="28"/>
        </w:rPr>
        <w:t>一</w:t>
      </w:r>
      <w:r>
        <w:rPr>
          <w:rFonts w:ascii="宋体" w:eastAsia="宋体" w:hAnsi="宋体" w:cs="宋体" w:hint="eastAsia"/>
          <w:color w:val="333333"/>
          <w:sz w:val="28"/>
          <w:szCs w:val="28"/>
        </w:rPr>
        <w:t>)</w:t>
      </w:r>
      <w:r>
        <w:rPr>
          <w:rFonts w:ascii="宋体" w:eastAsia="宋体" w:hAnsi="宋体" w:cs="宋体" w:hint="eastAsia"/>
          <w:color w:val="333333"/>
          <w:sz w:val="28"/>
          <w:szCs w:val="28"/>
        </w:rPr>
        <w:t>甲方违约责任：乙方完成约定全部目标，甲方未按约定及时足额支付报酬的，按照应付总额日万分之三支付违约金</w:t>
      </w:r>
      <w:r>
        <w:rPr>
          <w:rFonts w:ascii="宋体" w:eastAsia="宋体" w:hAnsi="宋体" w:cs="宋体" w:hint="eastAsia"/>
          <w:color w:val="333333"/>
          <w:sz w:val="28"/>
          <w:szCs w:val="28"/>
        </w:rPr>
        <w:t>;</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w:t>
      </w:r>
      <w:r>
        <w:rPr>
          <w:rFonts w:ascii="宋体" w:eastAsia="宋体" w:hAnsi="宋体" w:cs="宋体" w:hint="eastAsia"/>
          <w:color w:val="333333"/>
          <w:sz w:val="28"/>
          <w:szCs w:val="28"/>
        </w:rPr>
        <w:t>二</w:t>
      </w:r>
      <w:r>
        <w:rPr>
          <w:rFonts w:ascii="宋体" w:eastAsia="宋体" w:hAnsi="宋体" w:cs="宋体" w:hint="eastAsia"/>
          <w:color w:val="333333"/>
          <w:sz w:val="28"/>
          <w:szCs w:val="28"/>
        </w:rPr>
        <w:t>)</w:t>
      </w:r>
      <w:r>
        <w:rPr>
          <w:rFonts w:ascii="宋体" w:eastAsia="宋体" w:hAnsi="宋体" w:cs="宋体" w:hint="eastAsia"/>
          <w:color w:val="333333"/>
          <w:sz w:val="28"/>
          <w:szCs w:val="28"/>
        </w:rPr>
        <w:t>乙方违约责任</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lastRenderedPageBreak/>
        <w:t>1</w:t>
      </w:r>
      <w:r>
        <w:rPr>
          <w:rFonts w:ascii="宋体" w:eastAsia="宋体" w:hAnsi="宋体" w:cs="宋体" w:hint="eastAsia"/>
          <w:color w:val="333333"/>
          <w:sz w:val="28"/>
          <w:szCs w:val="28"/>
        </w:rPr>
        <w:t>、执行股东会作出的各种决议不力或者拒不执行的，由股东会给予警告、罚款、扣薪或者解聘处理。</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2</w:t>
      </w:r>
      <w:r>
        <w:rPr>
          <w:rFonts w:ascii="宋体" w:eastAsia="宋体" w:hAnsi="宋体" w:cs="宋体" w:hint="eastAsia"/>
          <w:color w:val="333333"/>
          <w:sz w:val="28"/>
          <w:szCs w:val="28"/>
        </w:rPr>
        <w:t>、对公司经营目标负总责，未完成经营目标的，按照比例扣减应得报酬，同时由股东会作出警告直至解聘的决定。</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3</w:t>
      </w:r>
      <w:r>
        <w:rPr>
          <w:rFonts w:ascii="宋体" w:eastAsia="宋体" w:hAnsi="宋体" w:cs="宋体" w:hint="eastAsia"/>
          <w:color w:val="333333"/>
          <w:sz w:val="28"/>
          <w:szCs w:val="28"/>
        </w:rPr>
        <w:t>、对公司安全保卫负总责，因安全保卫工作不力造成公司损失的，由股东会责令赔偿损失直至解聘的处理。</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4</w:t>
      </w:r>
      <w:r>
        <w:rPr>
          <w:rFonts w:ascii="宋体" w:eastAsia="宋体" w:hAnsi="宋体" w:cs="宋体" w:hint="eastAsia"/>
          <w:color w:val="333333"/>
          <w:sz w:val="28"/>
          <w:szCs w:val="28"/>
        </w:rPr>
        <w:t>、从事本合同约定禁止性行为，赔偿公司因此造成的一切损失，由股东会给予警</w:t>
      </w:r>
      <w:r>
        <w:rPr>
          <w:rFonts w:ascii="宋体" w:eastAsia="宋体" w:hAnsi="宋体" w:cs="宋体" w:hint="eastAsia"/>
          <w:color w:val="333333"/>
          <w:sz w:val="28"/>
          <w:szCs w:val="28"/>
        </w:rPr>
        <w:t>告、罚款、扣薪直至解聘的处理。</w:t>
      </w:r>
    </w:p>
    <w:p w:rsidR="00032BFE" w:rsidRDefault="004C16D9">
      <w:pPr>
        <w:pStyle w:val="a3"/>
        <w:widowControl/>
        <w:spacing w:before="180" w:beforeAutospacing="0" w:after="180" w:afterAutospacing="0" w:line="360" w:lineRule="auto"/>
        <w:textAlignment w:val="baseline"/>
        <w:rPr>
          <w:rFonts w:ascii="宋体" w:eastAsia="宋体" w:hAnsi="宋体" w:cs="宋体"/>
          <w:b/>
          <w:bCs/>
          <w:color w:val="333333"/>
          <w:sz w:val="28"/>
          <w:szCs w:val="28"/>
        </w:rPr>
      </w:pPr>
      <w:r>
        <w:rPr>
          <w:rFonts w:ascii="宋体" w:eastAsia="宋体" w:hAnsi="宋体" w:cs="宋体" w:hint="eastAsia"/>
          <w:b/>
          <w:bCs/>
          <w:color w:val="333333"/>
          <w:sz w:val="28"/>
          <w:szCs w:val="28"/>
        </w:rPr>
        <w:t>十</w:t>
      </w:r>
      <w:r>
        <w:rPr>
          <w:rFonts w:ascii="宋体" w:eastAsia="宋体" w:hAnsi="宋体" w:cs="宋体" w:hint="eastAsia"/>
          <w:b/>
          <w:bCs/>
          <w:color w:val="333333"/>
          <w:sz w:val="28"/>
          <w:szCs w:val="28"/>
        </w:rPr>
        <w:t>一</w:t>
      </w:r>
      <w:r>
        <w:rPr>
          <w:rFonts w:ascii="宋体" w:eastAsia="宋体" w:hAnsi="宋体" w:cs="宋体" w:hint="eastAsia"/>
          <w:b/>
          <w:bCs/>
          <w:color w:val="333333"/>
          <w:sz w:val="28"/>
          <w:szCs w:val="28"/>
        </w:rPr>
        <w:t>、甲方的公司章程、规章制度、车辆使用管理协议书是本协议的组成部分。</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b/>
          <w:bCs/>
          <w:color w:val="333333"/>
          <w:sz w:val="28"/>
          <w:szCs w:val="28"/>
        </w:rPr>
        <w:t>十</w:t>
      </w:r>
      <w:r>
        <w:rPr>
          <w:rFonts w:ascii="宋体" w:eastAsia="宋体" w:hAnsi="宋体" w:cs="宋体" w:hint="eastAsia"/>
          <w:b/>
          <w:bCs/>
          <w:color w:val="333333"/>
          <w:sz w:val="28"/>
          <w:szCs w:val="28"/>
        </w:rPr>
        <w:t>二</w:t>
      </w:r>
      <w:r>
        <w:rPr>
          <w:rFonts w:ascii="宋体" w:eastAsia="宋体" w:hAnsi="宋体" w:cs="宋体" w:hint="eastAsia"/>
          <w:b/>
          <w:bCs/>
          <w:color w:val="333333"/>
          <w:sz w:val="28"/>
          <w:szCs w:val="28"/>
        </w:rPr>
        <w:t>、本合同未尽事宜，由双方友好协商予以补充，补充内容作为本合同的组成部分。</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b/>
          <w:bCs/>
          <w:color w:val="333333"/>
          <w:sz w:val="28"/>
          <w:szCs w:val="28"/>
        </w:rPr>
        <w:t>十</w:t>
      </w:r>
      <w:r>
        <w:rPr>
          <w:rFonts w:ascii="宋体" w:eastAsia="宋体" w:hAnsi="宋体" w:cs="宋体" w:hint="eastAsia"/>
          <w:b/>
          <w:bCs/>
          <w:color w:val="333333"/>
          <w:sz w:val="28"/>
          <w:szCs w:val="28"/>
        </w:rPr>
        <w:t>三</w:t>
      </w:r>
      <w:r>
        <w:rPr>
          <w:rFonts w:ascii="宋体" w:eastAsia="宋体" w:hAnsi="宋体" w:cs="宋体" w:hint="eastAsia"/>
          <w:b/>
          <w:bCs/>
          <w:color w:val="333333"/>
          <w:sz w:val="28"/>
          <w:szCs w:val="28"/>
        </w:rPr>
        <w:t>、本合同一式两份，甲乙双方各持一份，本合同自双方当事人签字或盖章之日起生效。</w:t>
      </w:r>
    </w:p>
    <w:p w:rsidR="00032BFE" w:rsidRDefault="00032BFE">
      <w:pPr>
        <w:pStyle w:val="a3"/>
        <w:widowControl/>
        <w:spacing w:before="180" w:beforeAutospacing="0" w:after="180" w:afterAutospacing="0" w:line="360" w:lineRule="auto"/>
        <w:textAlignment w:val="baseline"/>
        <w:rPr>
          <w:rFonts w:ascii="宋体" w:eastAsia="宋体" w:hAnsi="宋体" w:cs="宋体"/>
          <w:color w:val="333333"/>
          <w:sz w:val="28"/>
          <w:szCs w:val="28"/>
        </w:rPr>
      </w:pP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甲方：</w:t>
      </w:r>
      <w:r>
        <w:rPr>
          <w:rFonts w:ascii="宋体" w:eastAsia="宋体" w:hAnsi="宋体" w:cs="宋体" w:hint="eastAsia"/>
          <w:color w:val="333333"/>
          <w:sz w:val="28"/>
          <w:szCs w:val="28"/>
        </w:rPr>
        <w:t xml:space="preserve">                                   </w:t>
      </w:r>
      <w:r>
        <w:rPr>
          <w:rFonts w:ascii="宋体" w:eastAsia="宋体" w:hAnsi="宋体" w:cs="宋体" w:hint="eastAsia"/>
          <w:color w:val="333333"/>
          <w:sz w:val="28"/>
          <w:szCs w:val="28"/>
        </w:rPr>
        <w:t>乙方：</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rPr>
        <w:t>法定代表人：</w:t>
      </w:r>
    </w:p>
    <w:p w:rsidR="00032BFE" w:rsidRDefault="004C16D9">
      <w:pPr>
        <w:pStyle w:val="a3"/>
        <w:widowControl/>
        <w:spacing w:before="180" w:beforeAutospacing="0" w:after="180" w:afterAutospacing="0" w:line="360" w:lineRule="auto"/>
        <w:textAlignment w:val="baseline"/>
        <w:rPr>
          <w:rFonts w:ascii="宋体" w:eastAsia="宋体" w:hAnsi="宋体" w:cs="宋体"/>
          <w:color w:val="333333"/>
          <w:sz w:val="28"/>
          <w:szCs w:val="28"/>
        </w:rPr>
      </w:pP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年</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月</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日</w:t>
      </w:r>
      <w:r>
        <w:rPr>
          <w:rFonts w:ascii="宋体" w:eastAsia="宋体" w:hAnsi="宋体" w:cs="宋体" w:hint="eastAsia"/>
          <w:color w:val="333333"/>
          <w:sz w:val="28"/>
          <w:szCs w:val="28"/>
        </w:rPr>
        <w:t xml:space="preserve">                       </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年</w:t>
      </w:r>
      <w:r>
        <w:rPr>
          <w:rFonts w:ascii="宋体" w:eastAsia="宋体" w:hAnsi="宋体" w:cs="宋体" w:hint="eastAsia"/>
          <w:color w:val="333333"/>
          <w:sz w:val="28"/>
          <w:szCs w:val="28"/>
          <w:u w:val="single"/>
        </w:rPr>
        <w:t xml:space="preserve">    </w:t>
      </w:r>
      <w:r>
        <w:rPr>
          <w:rFonts w:ascii="宋体" w:eastAsia="宋体" w:hAnsi="宋体" w:cs="宋体" w:hint="eastAsia"/>
          <w:color w:val="333333"/>
          <w:sz w:val="28"/>
          <w:szCs w:val="28"/>
        </w:rPr>
        <w:t>月</w:t>
      </w:r>
      <w:r>
        <w:rPr>
          <w:rFonts w:ascii="宋体" w:eastAsia="宋体" w:hAnsi="宋体" w:cs="宋体" w:hint="eastAsia"/>
          <w:color w:val="333333"/>
          <w:sz w:val="28"/>
          <w:szCs w:val="28"/>
          <w:u w:val="single"/>
        </w:rPr>
        <w:t xml:space="preserve">    </w:t>
      </w:r>
      <w:bookmarkStart w:id="0" w:name="_GoBack"/>
      <w:bookmarkEnd w:id="0"/>
      <w:r>
        <w:rPr>
          <w:rFonts w:ascii="宋体" w:eastAsia="宋体" w:hAnsi="宋体" w:cs="宋体" w:hint="eastAsia"/>
          <w:color w:val="333333"/>
          <w:sz w:val="28"/>
          <w:szCs w:val="28"/>
        </w:rPr>
        <w:t>日</w:t>
      </w:r>
    </w:p>
    <w:p w:rsidR="00032BFE" w:rsidRDefault="00032BFE"/>
    <w:sectPr w:rsidR="00032BF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D9" w:rsidRDefault="004C16D9" w:rsidP="004C16D9">
      <w:r>
        <w:separator/>
      </w:r>
    </w:p>
  </w:endnote>
  <w:endnote w:type="continuationSeparator" w:id="0">
    <w:p w:rsidR="004C16D9" w:rsidRDefault="004C16D9" w:rsidP="004C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Sans Serif">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D9" w:rsidRDefault="004C16D9" w:rsidP="004C16D9">
      <w:r>
        <w:separator/>
      </w:r>
    </w:p>
  </w:footnote>
  <w:footnote w:type="continuationSeparator" w:id="0">
    <w:p w:rsidR="004C16D9" w:rsidRDefault="004C16D9" w:rsidP="004C16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6D9" w:rsidRPr="004C16D9" w:rsidRDefault="004C16D9" w:rsidP="004C16D9">
    <w:pPr>
      <w:pStyle w:val="a4"/>
      <w:rPr>
        <w:rFonts w:ascii="MS Sans Serif" w:hAnsi="MS Sans Serif"/>
        <w:sz w:val="16"/>
      </w:rPr>
    </w:pPr>
    <w:r w:rsidRPr="004C16D9">
      <w:rPr>
        <w:rFonts w:ascii="MS Sans Serif" w:hAnsi="MS Sans Serif" w:hint="eastAsia"/>
        <w:sz w:val="16"/>
      </w:rPr>
      <w:t>更多资料</w:t>
    </w:r>
    <w:r w:rsidRPr="004C16D9">
      <w:rPr>
        <w:rFonts w:ascii="MS Sans Serif" w:hAnsi="MS Sans Serif" w:hint="eastAsia"/>
        <w:sz w:val="16"/>
      </w:rPr>
      <w:t xml:space="preserve"> </w:t>
    </w:r>
    <w:r w:rsidRPr="004C16D9">
      <w:rPr>
        <w:rFonts w:ascii="MS Sans Serif" w:hAnsi="MS Sans Serif" w:hint="eastAsia"/>
        <w:sz w:val="16"/>
      </w:rPr>
      <w:t>淘宝搜索店铺</w:t>
    </w:r>
    <w:r w:rsidRPr="004C16D9">
      <w:rPr>
        <w:rFonts w:ascii="MS Sans Serif" w:hAnsi="MS Sans Serif" w:hint="eastAsia"/>
        <w:sz w:val="16"/>
      </w:rPr>
      <w:t xml:space="preserve"> </w:t>
    </w:r>
    <w:r w:rsidRPr="004C16D9">
      <w:rPr>
        <w:rFonts w:ascii="MS Sans Serif" w:hAnsi="MS Sans Serif" w:hint="eastAsia"/>
        <w:sz w:val="16"/>
      </w:rPr>
      <w:t>商道学院</w:t>
    </w:r>
    <w:r w:rsidRPr="004C16D9">
      <w:rPr>
        <w:rFonts w:ascii="MS Sans Serif" w:hAnsi="MS Sans Serif" w:hint="eastAsia"/>
        <w:sz w:val="16"/>
      </w:rPr>
      <w:t xml:space="preserve">  </w:t>
    </w:r>
    <w:r w:rsidRPr="004C16D9">
      <w:rPr>
        <w:rFonts w:ascii="MS Sans Serif" w:hAnsi="MS Sans Serif" w:hint="eastAsia"/>
        <w:sz w:val="16"/>
      </w:rPr>
      <w:t>微信</w:t>
    </w:r>
    <w:r w:rsidRPr="004C16D9">
      <w:rPr>
        <w:rFonts w:ascii="MS Sans Serif" w:hAnsi="MS Sans Serif" w:hint="eastAsia"/>
        <w:sz w:val="16"/>
      </w:rPr>
      <w:t xml:space="preserve"> 76650998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336D1"/>
    <w:multiLevelType w:val="singleLevel"/>
    <w:tmpl w:val="3B4336D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E6403"/>
    <w:rsid w:val="00032BFE"/>
    <w:rsid w:val="00066891"/>
    <w:rsid w:val="004C16D9"/>
    <w:rsid w:val="00E404A3"/>
    <w:rsid w:val="12481270"/>
    <w:rsid w:val="38BC5F87"/>
    <w:rsid w:val="40503FA6"/>
    <w:rsid w:val="54122651"/>
    <w:rsid w:val="65BE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0DE7AB-22DF-44BC-B27D-C75C7145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4C16D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C16D9"/>
    <w:rPr>
      <w:rFonts w:asciiTheme="minorHAnsi" w:eastAsiaTheme="minorEastAsia" w:hAnsiTheme="minorHAnsi" w:cstheme="minorBidi"/>
      <w:kern w:val="2"/>
      <w:sz w:val="18"/>
      <w:szCs w:val="18"/>
    </w:rPr>
  </w:style>
  <w:style w:type="paragraph" w:styleId="a6">
    <w:name w:val="footer"/>
    <w:basedOn w:val="a"/>
    <w:link w:val="a7"/>
    <w:rsid w:val="004C16D9"/>
    <w:pPr>
      <w:tabs>
        <w:tab w:val="center" w:pos="4153"/>
        <w:tab w:val="right" w:pos="8306"/>
      </w:tabs>
      <w:snapToGrid w:val="0"/>
      <w:jc w:val="left"/>
    </w:pPr>
    <w:rPr>
      <w:sz w:val="18"/>
      <w:szCs w:val="18"/>
    </w:rPr>
  </w:style>
  <w:style w:type="character" w:customStyle="1" w:styleId="a7">
    <w:name w:val="页脚 字符"/>
    <w:basedOn w:val="a0"/>
    <w:link w:val="a6"/>
    <w:rsid w:val="004C16D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2019-01-10T01:15:00Z</dcterms:created>
  <dcterms:modified xsi:type="dcterms:W3CDTF">2020-04-09T03:39:00Z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